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80" w:rsidRPr="00867575" w:rsidRDefault="00491880" w:rsidP="00867575">
      <w:pPr>
        <w:shd w:val="clear" w:color="auto" w:fill="FFFFFF" w:themeFill="background1"/>
        <w:spacing w:before="134" w:after="134" w:line="240" w:lineRule="auto"/>
        <w:jc w:val="center"/>
        <w:rPr>
          <w:rFonts w:ascii="Arial" w:eastAsia="Times New Roman" w:hAnsi="Arial" w:cs="Arial"/>
          <w:color w:val="000000" w:themeColor="text1"/>
          <w:sz w:val="19"/>
          <w:szCs w:val="19"/>
        </w:rPr>
      </w:pPr>
      <w:r w:rsidRPr="00867575">
        <w:rPr>
          <w:rFonts w:ascii="Arial" w:eastAsia="Times New Roman" w:hAnsi="Arial" w:cs="Arial"/>
          <w:b/>
          <w:bCs/>
          <w:color w:val="000000" w:themeColor="text1"/>
          <w:sz w:val="35"/>
          <w:szCs w:val="35"/>
        </w:rPr>
        <w:t>Условия питания обучающихся, в том числе инвалидов и лиц с ограниченными возможностями здоровья</w:t>
      </w:r>
    </w:p>
    <w:tbl>
      <w:tblPr>
        <w:tblW w:w="13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11337"/>
      </w:tblGrid>
      <w:tr w:rsidR="00491880" w:rsidRPr="00491880" w:rsidTr="00867575">
        <w:tc>
          <w:tcPr>
            <w:tcW w:w="25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питания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      </w:r>
          </w:p>
        </w:tc>
        <w:tc>
          <w:tcPr>
            <w:tcW w:w="1133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3F1C44" w:rsidRDefault="00491880" w:rsidP="00867575">
            <w:pPr>
              <w:tabs>
                <w:tab w:val="left" w:pos="567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в </w:t>
            </w:r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«Староюмралинская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требованиям 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Десятидневное меню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разработано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согласованно с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Территориальн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Управ</w:t>
            </w:r>
            <w:r w:rsidR="00867575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proofErr w:type="spellStart"/>
            <w:r w:rsidR="00867575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867575">
              <w:rPr>
                <w:rFonts w:ascii="Times New Roman" w:hAnsi="Times New Roman" w:cs="Times New Roman"/>
                <w:sz w:val="24"/>
                <w:szCs w:val="24"/>
              </w:rPr>
              <w:t xml:space="preserve"> по РТ  </w:t>
            </w:r>
            <w:proofErr w:type="gramStart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>Буинском</w:t>
            </w:r>
            <w:proofErr w:type="gramEnd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>Дрожжановском</w:t>
            </w:r>
            <w:proofErr w:type="spellEnd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>Тетюшском</w:t>
            </w:r>
            <w:proofErr w:type="spellEnd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>Апастовском</w:t>
            </w:r>
            <w:proofErr w:type="spellEnd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 xml:space="preserve"> районах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 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обеспечивается гарантированное сбалансированное питание воспитанников в соответствии с возрастом и временем пребывания, по нормам, установленным Минздравом РФ.</w:t>
            </w:r>
          </w:p>
          <w:p w:rsidR="000D6DAE" w:rsidRDefault="000D6DAE" w:rsidP="00867575">
            <w:pPr>
              <w:tabs>
                <w:tab w:val="left" w:pos="567"/>
              </w:tabs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Столовая расположена на 1 этаже, поэтому, при необходимости, можно организовать питание инвалидов и лиц с ограниченными возможностями здоровья.</w:t>
            </w:r>
          </w:p>
          <w:p w:rsidR="00ED1ACD" w:rsidRPr="00ED1ACD" w:rsidRDefault="00ED1ACD" w:rsidP="00867575">
            <w:pPr>
              <w:pStyle w:val="a3"/>
              <w:spacing w:before="0" w:beforeAutospacing="0" w:after="0" w:afterAutospacing="0"/>
            </w:pPr>
            <w:r w:rsidRPr="00ED1ACD">
              <w:rPr>
                <w:color w:val="000000"/>
              </w:rPr>
              <w:t>В школе в соответствии с установленными требованиями СанПиН созданы следующие условия для организации питания учащихся:</w:t>
            </w:r>
          </w:p>
          <w:p w:rsidR="00ED1ACD" w:rsidRPr="00ED1ACD" w:rsidRDefault="00ED1ACD" w:rsidP="00867575">
            <w:pPr>
              <w:pStyle w:val="a3"/>
              <w:spacing w:before="0" w:beforeAutospacing="0" w:after="0" w:afterAutospacing="0"/>
            </w:pPr>
            <w:r w:rsidRPr="00ED1ACD">
              <w:rPr>
                <w:color w:val="000000"/>
              </w:rPr>
              <w:t>• предусмотрены производственные помещения для хранения, приготовления пищи, полностью оснащённые необходимым оборудованием (</w:t>
            </w:r>
            <w:proofErr w:type="spellStart"/>
            <w:r w:rsidRPr="00ED1ACD">
              <w:rPr>
                <w:color w:val="000000"/>
              </w:rPr>
              <w:t>торговотехнологическим</w:t>
            </w:r>
            <w:proofErr w:type="spellEnd"/>
            <w:r w:rsidRPr="00ED1ACD">
              <w:rPr>
                <w:color w:val="000000"/>
              </w:rPr>
              <w:t xml:space="preserve">, холодильным, </w:t>
            </w:r>
            <w:proofErr w:type="spellStart"/>
            <w:r w:rsidRPr="00ED1ACD">
              <w:rPr>
                <w:color w:val="000000"/>
              </w:rPr>
              <w:t>весоизмерительным</w:t>
            </w:r>
            <w:proofErr w:type="spellEnd"/>
            <w:r w:rsidRPr="00ED1ACD">
              <w:rPr>
                <w:color w:val="000000"/>
              </w:rPr>
              <w:t>), инвентарём;</w:t>
            </w:r>
          </w:p>
          <w:p w:rsidR="00ED1ACD" w:rsidRPr="00ED1ACD" w:rsidRDefault="00ED1ACD" w:rsidP="00867575">
            <w:pPr>
              <w:pStyle w:val="a3"/>
              <w:spacing w:before="0" w:beforeAutospacing="0" w:after="0" w:afterAutospacing="0"/>
            </w:pPr>
            <w:r w:rsidRPr="00ED1ACD">
              <w:rPr>
                <w:color w:val="000000"/>
              </w:rPr>
              <w:t>• предусмотрены помещения для приёма пищи, снабжённые соответствующей мебелью;</w:t>
            </w:r>
          </w:p>
          <w:p w:rsidR="00ED1ACD" w:rsidRPr="00ED1ACD" w:rsidRDefault="00ED1ACD" w:rsidP="00867575">
            <w:pPr>
              <w:pStyle w:val="a3"/>
              <w:spacing w:before="0" w:beforeAutospacing="0" w:after="0" w:afterAutospacing="0"/>
            </w:pPr>
            <w:r w:rsidRPr="00ED1ACD">
              <w:rPr>
                <w:color w:val="000000"/>
              </w:rPr>
              <w:t>• разработан и утверждён порядок питания учащихся (режим работы столовой, время перемен для принятия пищи).</w:t>
            </w:r>
          </w:p>
          <w:p w:rsidR="00ED1ACD" w:rsidRPr="00ED1ACD" w:rsidRDefault="00ED1ACD" w:rsidP="00867575">
            <w:pPr>
              <w:pStyle w:val="a3"/>
              <w:spacing w:before="0" w:beforeAutospacing="0" w:after="0" w:afterAutospacing="0"/>
            </w:pPr>
            <w:proofErr w:type="gramStart"/>
            <w:r w:rsidRPr="00ED1ACD">
              <w:rPr>
                <w:color w:val="000000"/>
              </w:rPr>
              <w:t xml:space="preserve">В соответствии с приказом </w:t>
            </w:r>
            <w:proofErr w:type="spellStart"/>
            <w:r w:rsidRPr="00ED1ACD">
              <w:rPr>
                <w:color w:val="000000"/>
              </w:rPr>
              <w:t>Минздравсоцразвития</w:t>
            </w:r>
            <w:proofErr w:type="spellEnd"/>
            <w:r w:rsidRPr="00ED1ACD">
              <w:rPr>
                <w:color w:val="000000"/>
              </w:rPr>
              <w:t xml:space="preserve"> Росси: № 213н, </w:t>
            </w:r>
            <w:proofErr w:type="spellStart"/>
            <w:r w:rsidRPr="00ED1ACD">
              <w:rPr>
                <w:color w:val="000000"/>
              </w:rPr>
              <w:t>Минобрнауки</w:t>
            </w:r>
            <w:proofErr w:type="spellEnd"/>
            <w:r w:rsidRPr="00ED1ACD">
              <w:rPr>
                <w:color w:val="000000"/>
              </w:rPr>
              <w:t xml:space="preserve">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их родителями.</w:t>
            </w:r>
            <w:proofErr w:type="gramEnd"/>
          </w:p>
          <w:p w:rsidR="00ED1ACD" w:rsidRPr="00491880" w:rsidRDefault="00ED1ACD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491880" w:rsidRPr="00491880" w:rsidTr="00867575">
        <w:tc>
          <w:tcPr>
            <w:tcW w:w="25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закупок продуктов питания </w:t>
            </w:r>
          </w:p>
        </w:tc>
        <w:tc>
          <w:tcPr>
            <w:tcW w:w="1133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743EC5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«Староюмралинская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СОШ» </w:t>
            </w:r>
            <w:r w:rsidR="000412FC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учреждение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не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закупочную деятельность, в рамках Федерального закона "О закупках товаров, работ, услуг отдельными видами юридических лиц" от 18.07.2011 N 223-ФЗ.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данного законопроекта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сфере закупок, в том числе и при закупке продуктов питания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 Учредитель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91880" w:rsidRPr="00491880" w:rsidRDefault="000412FC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этом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рассмотрены следующие способы закупок: открытый конкурс, запрос котировок (в том числе в электронной форме), аукцион в электронной форме.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 питания закупаются путем проведения запроса котировок на сайте </w:t>
            </w:r>
            <w:hyperlink r:id="rId5" w:history="1">
              <w:r w:rsidRPr="004918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www.zakupki.gov.ru</w:t>
              </w:r>
            </w:hyperlink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 путем заключения договоров с единственным поставщиком по наименьшим ценам, </w:t>
            </w: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анализа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изучения рынка цен.</w:t>
            </w:r>
          </w:p>
        </w:tc>
      </w:tr>
      <w:tr w:rsidR="00491880" w:rsidRPr="00491880" w:rsidTr="00867575">
        <w:tc>
          <w:tcPr>
            <w:tcW w:w="25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Режим питания                                                      </w:t>
            </w:r>
          </w:p>
        </w:tc>
        <w:tc>
          <w:tcPr>
            <w:tcW w:w="1133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питания является одним из основных условий, обеспечивающих рациональное питание.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2-х </w:t>
            </w:r>
            <w:r w:rsidR="00EA1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разовое.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Для оценки эффективности питания  ежемесячно ведется подсчет калорийности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сбалансированности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учетом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 (белки, жиры, углеводы в соотношении 1:1:4). 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детей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возрастным нормам, а так же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вывешивая ежедневное меню, предлагаются рекомендации по составу домашних ужинов. В рамках проведения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собраний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родителям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была предоставлена не только информация об организации правильного питания в семье, но и возможность дегустации блюд, а также пополнение кулинарных рецептов семьи.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уществляется классным руководителем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заключается: в создании безопасных условий при подготовке к приему пищи и во время приема пищи; в воспитании культурно-гигиенических навыков во </w:t>
            </w:r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время приема пищи </w:t>
            </w:r>
            <w:proofErr w:type="gramStart"/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Получение пищи </w:t>
            </w:r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</w:t>
            </w:r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 по граф</w:t>
            </w:r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ику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проведения приемочного контроля </w:t>
            </w:r>
            <w:proofErr w:type="spell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комиссией. </w:t>
            </w:r>
          </w:p>
          <w:p w:rsidR="000412FC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 соблюдается питьевой режим.  </w:t>
            </w:r>
          </w:p>
          <w:p w:rsidR="00491880" w:rsidRPr="00491880" w:rsidRDefault="000412FC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Создание отдельного меню для инвалидов и лиц с ОВЗ не практикуется</w:t>
            </w:r>
            <w:r w:rsidRPr="008E03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(нет необходимости)</w:t>
            </w:r>
            <w:r w:rsidR="00491880" w:rsidRPr="008E0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91880" w:rsidRPr="00491880" w:rsidTr="00867575">
        <w:tc>
          <w:tcPr>
            <w:tcW w:w="25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питанием                                                             </w:t>
            </w:r>
          </w:p>
        </w:tc>
        <w:tc>
          <w:tcPr>
            <w:tcW w:w="1133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 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  сроков реализации продуктов  возложены на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повара.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организации контроля за соблюдением законодательства в сфере защиты прав потребителей и благополучия человека при организации питания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руководствуется санитарными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правилами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</w:t>
            </w:r>
            <w:r w:rsid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, </w:t>
            </w:r>
            <w:r w:rsidR="00836B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 питания в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комиссией, утверждённой приказом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    </w:t>
            </w:r>
          </w:p>
        </w:tc>
      </w:tr>
    </w:tbl>
    <w:p w:rsidR="00B41074" w:rsidRPr="00491880" w:rsidRDefault="00867575">
      <w:pPr>
        <w:rPr>
          <w:rFonts w:ascii="Times New Roman" w:hAnsi="Times New Roman" w:cs="Times New Roman"/>
          <w:sz w:val="24"/>
          <w:szCs w:val="24"/>
        </w:rPr>
      </w:pPr>
    </w:p>
    <w:sectPr w:rsidR="00B41074" w:rsidRPr="00491880" w:rsidSect="00867575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80"/>
    <w:rsid w:val="000412FC"/>
    <w:rsid w:val="000D6DAE"/>
    <w:rsid w:val="003517D9"/>
    <w:rsid w:val="003533F2"/>
    <w:rsid w:val="003872F1"/>
    <w:rsid w:val="003F1C44"/>
    <w:rsid w:val="00491880"/>
    <w:rsid w:val="004E0E31"/>
    <w:rsid w:val="0065217C"/>
    <w:rsid w:val="00674057"/>
    <w:rsid w:val="00743EC5"/>
    <w:rsid w:val="00836B69"/>
    <w:rsid w:val="00867575"/>
    <w:rsid w:val="008C193D"/>
    <w:rsid w:val="008E0303"/>
    <w:rsid w:val="00AE3BCC"/>
    <w:rsid w:val="00BB11BD"/>
    <w:rsid w:val="00EA1B95"/>
    <w:rsid w:val="00ED1ACD"/>
    <w:rsid w:val="00F4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880"/>
    <w:rPr>
      <w:color w:val="0000FF"/>
      <w:u w:val="single"/>
    </w:rPr>
  </w:style>
  <w:style w:type="character" w:styleId="a5">
    <w:name w:val="Strong"/>
    <w:basedOn w:val="a0"/>
    <w:uiPriority w:val="22"/>
    <w:qFormat/>
    <w:rsid w:val="004918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880"/>
    <w:rPr>
      <w:color w:val="0000FF"/>
      <w:u w:val="single"/>
    </w:rPr>
  </w:style>
  <w:style w:type="character" w:styleId="a5">
    <w:name w:val="Strong"/>
    <w:basedOn w:val="a0"/>
    <w:uiPriority w:val="22"/>
    <w:qFormat/>
    <w:rsid w:val="00491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/223/ppa/public/organization/consolidated/info.html?agencyId=489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3</cp:revision>
  <dcterms:created xsi:type="dcterms:W3CDTF">2023-01-20T13:08:00Z</dcterms:created>
  <dcterms:modified xsi:type="dcterms:W3CDTF">2023-01-27T04:51:00Z</dcterms:modified>
</cp:coreProperties>
</file>